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pacing w:val="-9"/>
        </w:rPr>
      </w:pPr>
      <w:r>
        <w:rPr>
          <w:rFonts w:ascii="Times New Roman" w:eastAsia="Times New Roman" w:hAnsi="Times New Roman" w:cs="Times New Roman"/>
          <w:noProof/>
          <w:sz w:val="20"/>
          <w:szCs w:val="20"/>
        </w:rPr>
        <w:drawing>
          <wp:inline distT="0" distB="0" distL="0" distR="0">
            <wp:extent cx="476250" cy="800100"/>
            <wp:effectExtent l="19050" t="0" r="0" b="0"/>
            <wp:docPr id="7" name="Рисунок 7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ГЕРБ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Администрация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26"/>
          <w:szCs w:val="26"/>
        </w:rPr>
        <w:t>Муниципального образования Алапаевское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</w:pPr>
      <w:r w:rsidRPr="006718A2">
        <w:rPr>
          <w:rFonts w:ascii="Garamond" w:eastAsia="Times New Roman" w:hAnsi="Garamond" w:cs="Times New Roman"/>
          <w:b/>
          <w:caps/>
          <w:color w:val="000000"/>
          <w:spacing w:val="-9"/>
          <w:sz w:val="32"/>
          <w:szCs w:val="32"/>
        </w:rPr>
        <w:t>Постановление</w:t>
      </w: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18A2" w:rsidRDefault="006718A2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pacing w:val="-9"/>
        </w:rPr>
      </w:pPr>
    </w:p>
    <w:p w:rsidR="006718A2" w:rsidRPr="00672368" w:rsidRDefault="005C7659" w:rsidP="006718A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430293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</w:t>
      </w:r>
      <w:r w:rsidR="005E65CA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31 декабря </w:t>
      </w:r>
      <w:r w:rsidR="00084477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  </w:t>
      </w:r>
      <w:r w:rsidR="005E65CA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>2014</w:t>
      </w:r>
      <w:r w:rsidR="006718A2" w:rsidRPr="00672368">
        <w:rPr>
          <w:rFonts w:ascii="Times New Roman" w:eastAsia="Times New Roman" w:hAnsi="Times New Roman" w:cs="Times New Roman"/>
          <w:color w:val="000000"/>
          <w:spacing w:val="-9"/>
          <w:sz w:val="28"/>
          <w:szCs w:val="28"/>
        </w:rPr>
        <w:t xml:space="preserve"> г.</w:t>
      </w:r>
      <w:r w:rsidR="006718A2" w:rsidRPr="006718A2">
        <w:rPr>
          <w:rFonts w:ascii="Times New Roman" w:eastAsia="Times New Roman" w:hAnsi="Times New Roman" w:cs="Times New Roman"/>
          <w:color w:val="000000"/>
        </w:rPr>
        <w:tab/>
      </w:r>
      <w:r w:rsidR="006718A2" w:rsidRPr="006718A2">
        <w:rPr>
          <w:rFonts w:ascii="Garamond" w:eastAsia="Times New Roman" w:hAnsi="Garamond" w:cs="Times New Roman"/>
          <w:color w:val="000000"/>
        </w:rPr>
        <w:t xml:space="preserve">                               </w:t>
      </w:r>
      <w:r w:rsidR="006718A2" w:rsidRPr="0067236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№  </w:t>
      </w:r>
      <w:r w:rsidR="005E65CA">
        <w:rPr>
          <w:rFonts w:ascii="Times New Roman" w:eastAsia="Times New Roman" w:hAnsi="Times New Roman" w:cs="Times New Roman"/>
          <w:color w:val="000000"/>
          <w:sz w:val="28"/>
          <w:szCs w:val="28"/>
        </w:rPr>
        <w:t>1326</w:t>
      </w:r>
    </w:p>
    <w:p w:rsidR="00FA5F02" w:rsidRDefault="005E65C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838200" cy="0"/>
                <wp:effectExtent l="13335" t="12065" r="5715" b="6985"/>
                <wp:wrapNone/>
                <wp:docPr id="2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838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1.6pt" to="66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5/QaEQIAACc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"/>
            </w:pict>
          </mc:Fallback>
        </mc:AlternateContent>
      </w:r>
      <w:r>
        <w:rPr>
          <w:rFonts w:ascii="Times New Roman" w:eastAsia="Times New Roman" w:hAnsi="Times New Roman" w:cs="Times New Roman"/>
          <w:noProof/>
          <w:color w:val="00000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5410200</wp:posOffset>
                </wp:positionH>
                <wp:positionV relativeFrom="paragraph">
                  <wp:posOffset>20320</wp:posOffset>
                </wp:positionV>
                <wp:extent cx="457200" cy="0"/>
                <wp:effectExtent l="13335" t="12065" r="571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72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26pt,1.6pt" to="462pt,1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ukaqEAIAACc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"/>
            </w:pict>
          </mc:Fallback>
        </mc:AlternateContent>
      </w:r>
      <w:r w:rsidR="006718A2" w:rsidRPr="006718A2">
        <w:rPr>
          <w:rFonts w:ascii="Times New Roman" w:eastAsia="Times New Roman" w:hAnsi="Times New Roman" w:cs="Times New Roman"/>
          <w:color w:val="000000"/>
          <w:spacing w:val="2"/>
          <w:sz w:val="24"/>
          <w:szCs w:val="24"/>
        </w:rPr>
        <w:t xml:space="preserve">г.  </w:t>
      </w:r>
      <w:r w:rsidR="006718A2" w:rsidRPr="006718A2"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  <w:t>Алапаевск</w:t>
      </w:r>
    </w:p>
    <w:p w:rsidR="005E65CA" w:rsidRDefault="005E65CA" w:rsidP="00FA5F02">
      <w:pPr>
        <w:widowControl w:val="0"/>
        <w:shd w:val="clear" w:color="auto" w:fill="FFFFFF"/>
        <w:tabs>
          <w:tab w:val="left" w:pos="6446"/>
        </w:tabs>
        <w:autoSpaceDE w:val="0"/>
        <w:autoSpaceDN w:val="0"/>
        <w:adjustRightInd w:val="0"/>
        <w:spacing w:after="0" w:line="240" w:lineRule="auto"/>
        <w:jc w:val="center"/>
        <w:rPr>
          <w:rFonts w:ascii="Garamond" w:eastAsia="Times New Roman" w:hAnsi="Garamond" w:cs="Times New Roman"/>
          <w:color w:val="000000"/>
          <w:spacing w:val="2"/>
          <w:sz w:val="24"/>
          <w:szCs w:val="24"/>
        </w:rPr>
      </w:pPr>
    </w:p>
    <w:p w:rsidR="005E65CA" w:rsidRDefault="005E65CA" w:rsidP="005E6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>О внесении  изменений  в  муниципальную программу</w:t>
      </w:r>
    </w:p>
    <w:p w:rsidR="007E76C2" w:rsidRDefault="005E65CA" w:rsidP="005E6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«Развитие культуры в муниципальном образовании  Алапаевское» на 2012-2016 годы, </w:t>
      </w:r>
      <w:proofErr w:type="gramStart"/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>утвержденную</w:t>
      </w:r>
      <w:proofErr w:type="gramEnd"/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постановлением Администрации муниципального образован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ия Алапаевское» от 25 мая 2011 года</w:t>
      </w: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№ 327 </w:t>
      </w:r>
    </w:p>
    <w:p w:rsidR="00BC4AB5" w:rsidRDefault="005E65CA" w:rsidP="005E6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proofErr w:type="gramStart"/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>(с изменениями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внесёнными постано</w:t>
      </w:r>
      <w:r w:rsidR="007E76C2">
        <w:rPr>
          <w:rFonts w:ascii="Times New Roman" w:eastAsia="Times New Roman" w:hAnsi="Times New Roman" w:cs="Times New Roman"/>
          <w:b/>
          <w:i/>
          <w:sz w:val="28"/>
          <w:szCs w:val="28"/>
        </w:rPr>
        <w:t>влениями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Администрации</w:t>
      </w:r>
      <w:r w:rsidR="007E76C2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муниципального образования Алапаевское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от 14 марта </w:t>
      </w: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2012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года № 160</w:t>
      </w:r>
      <w:r w:rsidR="007E76C2">
        <w:rPr>
          <w:rFonts w:ascii="Times New Roman" w:eastAsia="Times New Roman" w:hAnsi="Times New Roman" w:cs="Times New Roman"/>
          <w:b/>
          <w:i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от 01 октября 2012 года № 695, от  05 декабря </w:t>
      </w: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>2012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года № 882/4, </w:t>
      </w:r>
      <w:proofErr w:type="gramEnd"/>
    </w:p>
    <w:p w:rsidR="00BC4AB5" w:rsidRDefault="005E65CA" w:rsidP="005E6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от 31 июля </w:t>
      </w: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>2013</w:t>
      </w:r>
      <w:r w:rsidR="00BC4AB5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года № 544/</w:t>
      </w: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1, от 11 ноября 2013 года № 837,</w:t>
      </w:r>
    </w:p>
    <w:p w:rsidR="005E65CA" w:rsidRPr="005E65CA" w:rsidRDefault="005E65CA" w:rsidP="005E65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от 10 февраля</w:t>
      </w: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2014 года № 84</w:t>
      </w:r>
    </w:p>
    <w:p w:rsidR="005E65CA" w:rsidRPr="005E65CA" w:rsidRDefault="005E65CA" w:rsidP="005E65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65CA" w:rsidRDefault="005E65CA" w:rsidP="005E6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5E65CA">
        <w:rPr>
          <w:rFonts w:ascii="Times New Roman" w:eastAsia="Times New Roman" w:hAnsi="Times New Roman" w:cs="Times New Roman"/>
          <w:sz w:val="28"/>
          <w:szCs w:val="28"/>
        </w:rPr>
        <w:t>В соответствии с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Федеральным з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аконом о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 06 октября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2003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№ 131 – ФЗ «Об общих принципах организации местного самоуправления в Р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оссийской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Ф</w:t>
      </w:r>
      <w:r>
        <w:rPr>
          <w:rFonts w:ascii="Times New Roman" w:eastAsia="Times New Roman" w:hAnsi="Times New Roman" w:cs="Times New Roman"/>
          <w:sz w:val="28"/>
          <w:szCs w:val="28"/>
        </w:rPr>
        <w:t>едерации</w:t>
      </w:r>
      <w:r w:rsidR="00BC4AB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, постановлением Администрации муниципального обр</w:t>
      </w:r>
      <w:r>
        <w:rPr>
          <w:rFonts w:ascii="Times New Roman" w:eastAsia="Times New Roman" w:hAnsi="Times New Roman" w:cs="Times New Roman"/>
          <w:sz w:val="28"/>
          <w:szCs w:val="28"/>
        </w:rPr>
        <w:t>азования Алапаевское от 08 ноября 2013 года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№ 823 «Об утверждении  Порядка формирования и реализации муниципальных программ муниципального образования Алапаевское», на основании Решения Думы муниципального обр</w:t>
      </w:r>
      <w:r>
        <w:rPr>
          <w:rFonts w:ascii="Times New Roman" w:eastAsia="Times New Roman" w:hAnsi="Times New Roman" w:cs="Times New Roman"/>
          <w:sz w:val="28"/>
          <w:szCs w:val="28"/>
        </w:rPr>
        <w:t>азования Алапаевское от 25 декабря 2013 года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№ 651 «О бюджете муниципального образования</w:t>
      </w:r>
      <w:proofErr w:type="gramEnd"/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Алапаевское на 2014 год</w:t>
      </w:r>
      <w:r w:rsidR="00BC4AB5">
        <w:rPr>
          <w:rFonts w:ascii="Times New Roman" w:eastAsia="Times New Roman" w:hAnsi="Times New Roman" w:cs="Times New Roman"/>
          <w:sz w:val="28"/>
          <w:szCs w:val="28"/>
        </w:rPr>
        <w:t>»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(с изменениями), а также  руководствуясь Уставом муниципального образования Алапаевское,</w:t>
      </w:r>
    </w:p>
    <w:p w:rsidR="005E65CA" w:rsidRPr="005E65CA" w:rsidRDefault="005E65CA" w:rsidP="005E65C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5E65CA" w:rsidRDefault="005E65CA" w:rsidP="005E65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b/>
          <w:sz w:val="28"/>
          <w:szCs w:val="28"/>
        </w:rPr>
        <w:t>ПОСТАНОВЛЯЮ:</w:t>
      </w:r>
    </w:p>
    <w:p w:rsidR="005E65CA" w:rsidRPr="005E65CA" w:rsidRDefault="005E65CA" w:rsidP="005E65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1. </w:t>
      </w:r>
      <w:proofErr w:type="gramStart"/>
      <w:r w:rsidRPr="005E65CA">
        <w:rPr>
          <w:rFonts w:ascii="Times New Roman" w:eastAsia="Times New Roman" w:hAnsi="Times New Roman" w:cs="Times New Roman"/>
          <w:sz w:val="28"/>
          <w:szCs w:val="28"/>
        </w:rPr>
        <w:t>Внести   в муниципальную  программу «Развитие культуры в муниципальном образовании  Алапаевское» на 2012-2016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годы</w:t>
      </w:r>
      <w:r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E65CA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утвержденную постановлением Администрации муниципального образования Алапаевское» от 25 мая 2011 года № 327  (с изменениями, внесёнными постано</w:t>
      </w:r>
      <w:r w:rsidR="007E76C2">
        <w:rPr>
          <w:rFonts w:ascii="Times New Roman" w:eastAsia="Times New Roman" w:hAnsi="Times New Roman" w:cs="Times New Roman"/>
          <w:sz w:val="28"/>
          <w:szCs w:val="28"/>
        </w:rPr>
        <w:t>влениями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Администрации </w:t>
      </w:r>
      <w:r w:rsidR="007E76C2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Алапаевское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от 14 марта  2012 года № 160</w:t>
      </w:r>
      <w:r w:rsidR="007E76C2">
        <w:rPr>
          <w:rFonts w:ascii="Times New Roman" w:eastAsia="Times New Roman" w:hAnsi="Times New Roman" w:cs="Times New Roman"/>
          <w:sz w:val="28"/>
          <w:szCs w:val="28"/>
        </w:rPr>
        <w:t>,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от 01 октября 2012 года № 695, от  05 декабря 2012 года № 882/4, от 31 ию</w:t>
      </w:r>
      <w:r w:rsidR="00BC4AB5">
        <w:rPr>
          <w:rFonts w:ascii="Times New Roman" w:eastAsia="Times New Roman" w:hAnsi="Times New Roman" w:cs="Times New Roman"/>
          <w:sz w:val="28"/>
          <w:szCs w:val="28"/>
        </w:rPr>
        <w:t>ля 2013 года № 544/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1, от</w:t>
      </w:r>
      <w:proofErr w:type="gramEnd"/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11 ноября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2013 года № 837, от 10 февраля 2014 года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№ 84 (далее Программа) следующие изменения: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>1.1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В приложении № 1 «Паспорт муниципальной программы «Развитие культуры в муниципальном образовании Алапаевское» на 2012-2016 годы строку 10 «Объемы и источники финансирования» изложить в следующей редакции: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«всего по Программе – 147 163,8 тыс. руб., в том числе: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2012 год – 4  476,4 тыс. руб.;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2013 год – 8  501,8 тыс. руб.;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>2014 год –</w:t>
      </w:r>
      <w:r w:rsidR="00BC4A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8 992,6 тыс. руб.;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>2015 год – 63 190,0 тыс. руб.;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2016 год – 62 003,0 тыс. руб.». 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>планируемых бюджетных ассигнований областного бюджета (</w:t>
      </w:r>
      <w:proofErr w:type="spellStart"/>
      <w:r w:rsidRPr="005E65CA">
        <w:rPr>
          <w:rFonts w:ascii="Times New Roman" w:eastAsia="Times New Roman" w:hAnsi="Times New Roman" w:cs="Times New Roman"/>
          <w:sz w:val="28"/>
          <w:szCs w:val="28"/>
        </w:rPr>
        <w:t>справочно</w:t>
      </w:r>
      <w:proofErr w:type="spellEnd"/>
      <w:r w:rsidRPr="005E65CA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всего</w:t>
      </w:r>
      <w:r w:rsidR="00BC4A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–</w:t>
      </w:r>
      <w:r w:rsidR="00BC4A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135 073,3 тыс. руб., в том числе: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2012 год – 3  212,4 тыс. руб.;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2013 год – 6 410,0 тыс. руб.;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2014 год – 5 450,9 тыс. руб.;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>2015 год – 60 000,0 тыс. руб.;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2016 год – 60 000,0 тыс. руб.».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>планируемых средств местных бюджетов: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всего – 12 022,5 тыс. руб., в том числе: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2012 год – 1 264,0 тыс. руб.;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2013 год – 2023,8 тыс. руб.;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2014 год – 3541,7 тыс. руб.; </w:t>
      </w:r>
    </w:p>
    <w:p w:rsidR="005E65CA" w:rsidRPr="005E65CA" w:rsidRDefault="00BC4AB5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2015 год – </w:t>
      </w:r>
      <w:r w:rsidR="005E65CA" w:rsidRPr="005E65CA">
        <w:rPr>
          <w:rFonts w:ascii="Times New Roman" w:eastAsia="Times New Roman" w:hAnsi="Times New Roman" w:cs="Times New Roman"/>
          <w:sz w:val="28"/>
          <w:szCs w:val="28"/>
        </w:rPr>
        <w:t>3190,0 тыс. руб.;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2016 год – 2003,0 тыс. руб.».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16"/>
          <w:szCs w:val="16"/>
        </w:rPr>
      </w:pP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>планируемых средств федерального бюджета (</w:t>
      </w:r>
      <w:proofErr w:type="spellStart"/>
      <w:r w:rsidRPr="005E65CA">
        <w:rPr>
          <w:rFonts w:ascii="Times New Roman" w:eastAsia="Times New Roman" w:hAnsi="Times New Roman" w:cs="Times New Roman"/>
          <w:sz w:val="28"/>
          <w:szCs w:val="28"/>
        </w:rPr>
        <w:t>справочно</w:t>
      </w:r>
      <w:proofErr w:type="spellEnd"/>
      <w:r w:rsidRPr="005E65CA">
        <w:rPr>
          <w:rFonts w:ascii="Times New Roman" w:eastAsia="Times New Roman" w:hAnsi="Times New Roman" w:cs="Times New Roman"/>
          <w:sz w:val="28"/>
          <w:szCs w:val="28"/>
        </w:rPr>
        <w:t>):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всего –</w:t>
      </w:r>
      <w:r w:rsidR="00BC4A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68,0 тыс. руб., в том числе: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2013 год – 68,0 тыс. руб. 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>2. Приложение № 3 «План мероприятий по реализации муниципальной программы «Развитие культуры в муниципальном образовании Алапаевское» на 2012-2016 годы  утвердить в новой редакции.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 3. Организационному отделу Администрации муниципальн</w:t>
      </w:r>
      <w:r>
        <w:rPr>
          <w:rFonts w:ascii="Times New Roman" w:eastAsia="Times New Roman" w:hAnsi="Times New Roman" w:cs="Times New Roman"/>
          <w:sz w:val="28"/>
          <w:szCs w:val="28"/>
        </w:rPr>
        <w:t>ого образования Алапаевское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А.А.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Зорихина</w:t>
      </w:r>
      <w:proofErr w:type="spellEnd"/>
      <w:r w:rsidRPr="005E65CA">
        <w:rPr>
          <w:rFonts w:ascii="Times New Roman" w:eastAsia="Times New Roman" w:hAnsi="Times New Roman" w:cs="Times New Roman"/>
          <w:sz w:val="28"/>
          <w:szCs w:val="28"/>
        </w:rPr>
        <w:t>)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опубликовать настоящее  п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остановление в газете «Алапаевская искра» и разместить на официальном сайте  муниципального образования Алапаевское.</w:t>
      </w:r>
    </w:p>
    <w:p w:rsidR="005E65CA" w:rsidRPr="005E65CA" w:rsidRDefault="005E65CA" w:rsidP="005E65C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 4. </w:t>
      </w:r>
      <w:proofErr w:type="gramStart"/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Контроль </w:t>
      </w:r>
      <w:r>
        <w:rPr>
          <w:rFonts w:ascii="Times New Roman" w:eastAsia="Times New Roman" w:hAnsi="Times New Roman" w:cs="Times New Roman"/>
          <w:sz w:val="28"/>
          <w:szCs w:val="28"/>
        </w:rPr>
        <w:t>за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исполнением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 настоящего </w:t>
      </w: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остановления возложить на заместителя главы Администрации муниципального образования Алапаевское  Н.К. Михайлову.</w:t>
      </w:r>
    </w:p>
    <w:p w:rsidR="005E65CA" w:rsidRPr="005E65CA" w:rsidRDefault="005E65CA" w:rsidP="00BC4AB5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</w:p>
    <w:p w:rsidR="005E65CA" w:rsidRPr="005E65CA" w:rsidRDefault="005E65CA" w:rsidP="005E65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Глава Администрации </w:t>
      </w:r>
    </w:p>
    <w:p w:rsidR="005E65CA" w:rsidRPr="005E65CA" w:rsidRDefault="005E65CA" w:rsidP="005E65C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045A02" w:rsidRPr="005E65CA" w:rsidRDefault="005E65CA" w:rsidP="005E65CA">
      <w:pPr>
        <w:spacing w:after="0" w:line="240" w:lineRule="auto"/>
        <w:jc w:val="both"/>
        <w:rPr>
          <w:rFonts w:ascii="Calibri" w:eastAsia="Calibri" w:hAnsi="Calibri" w:cs="Times New Roman"/>
          <w:lang w:eastAsia="en-US"/>
        </w:rPr>
      </w:pPr>
      <w:r w:rsidRPr="005E65CA">
        <w:rPr>
          <w:rFonts w:ascii="Times New Roman" w:eastAsia="Times New Roman" w:hAnsi="Times New Roman" w:cs="Times New Roman"/>
          <w:sz w:val="28"/>
          <w:szCs w:val="28"/>
        </w:rPr>
        <w:t>Алапаевское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ab/>
      </w:r>
      <w:r w:rsidRPr="005E65CA">
        <w:rPr>
          <w:rFonts w:ascii="Times New Roman" w:eastAsia="Times New Roman" w:hAnsi="Times New Roman" w:cs="Times New Roman"/>
          <w:sz w:val="28"/>
          <w:szCs w:val="28"/>
        </w:rPr>
        <w:tab/>
      </w:r>
      <w:r w:rsidRPr="005E65CA">
        <w:rPr>
          <w:rFonts w:ascii="Times New Roman" w:eastAsia="Times New Roman" w:hAnsi="Times New Roman" w:cs="Times New Roman"/>
          <w:sz w:val="28"/>
          <w:szCs w:val="28"/>
        </w:rPr>
        <w:tab/>
      </w:r>
      <w:r w:rsidRPr="005E65CA">
        <w:rPr>
          <w:rFonts w:ascii="Times New Roman" w:eastAsia="Times New Roman" w:hAnsi="Times New Roman" w:cs="Times New Roman"/>
          <w:sz w:val="28"/>
          <w:szCs w:val="28"/>
        </w:rPr>
        <w:tab/>
      </w:r>
      <w:r w:rsidRPr="005E65CA">
        <w:rPr>
          <w:rFonts w:ascii="Times New Roman" w:eastAsia="Times New Roman" w:hAnsi="Times New Roman" w:cs="Times New Roman"/>
          <w:sz w:val="28"/>
          <w:szCs w:val="28"/>
        </w:rPr>
        <w:tab/>
      </w:r>
      <w:r w:rsidRPr="005E65CA">
        <w:rPr>
          <w:rFonts w:ascii="Times New Roman" w:eastAsia="Times New Roman" w:hAnsi="Times New Roman" w:cs="Times New Roman"/>
          <w:sz w:val="28"/>
          <w:szCs w:val="28"/>
        </w:rPr>
        <w:tab/>
        <w:t xml:space="preserve">                     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ab/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</w:t>
      </w:r>
      <w:r w:rsidRPr="005E65CA">
        <w:rPr>
          <w:rFonts w:ascii="Times New Roman" w:eastAsia="Times New Roman" w:hAnsi="Times New Roman" w:cs="Times New Roman"/>
          <w:sz w:val="28"/>
          <w:szCs w:val="28"/>
        </w:rPr>
        <w:t>К.И. Деев</w:t>
      </w:r>
    </w:p>
    <w:sectPr w:rsidR="00045A02" w:rsidRPr="005E65CA" w:rsidSect="00BC4AB5">
      <w:headerReference w:type="default" r:id="rId9"/>
      <w:pgSz w:w="11906" w:h="16838"/>
      <w:pgMar w:top="1134" w:right="850" w:bottom="851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2D48" w:rsidRDefault="00BC2D48" w:rsidP="003E150D">
      <w:pPr>
        <w:spacing w:after="0" w:line="240" w:lineRule="auto"/>
      </w:pPr>
      <w:r>
        <w:separator/>
      </w:r>
    </w:p>
  </w:endnote>
  <w:endnote w:type="continuationSeparator" w:id="0">
    <w:p w:rsidR="00BC2D48" w:rsidRDefault="00BC2D48" w:rsidP="003E150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onstantia">
    <w:panose1 w:val="02030602050306030303"/>
    <w:charset w:val="CC"/>
    <w:family w:val="roman"/>
    <w:pitch w:val="variable"/>
    <w:sig w:usb0="A00002EF" w:usb1="4000204B" w:usb2="00000000" w:usb3="00000000" w:csb0="0000009F" w:csb1="00000000"/>
  </w:font>
  <w:font w:name="Liberation Serif">
    <w:altName w:val="Arial Unicode MS"/>
    <w:panose1 w:val="02020603050405020304"/>
    <w:charset w:val="80"/>
    <w:family w:val="roman"/>
    <w:notTrueType/>
    <w:pitch w:val="variable"/>
    <w:sig w:usb0="00000001" w:usb1="08070000" w:usb2="00000010" w:usb3="00000000" w:csb0="00020000" w:csb1="00000000"/>
  </w:font>
  <w:font w:name="Lohit Hindi">
    <w:altName w:val="Arial Unicode MS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2D48" w:rsidRDefault="00BC2D48" w:rsidP="003E150D">
      <w:pPr>
        <w:spacing w:after="0" w:line="240" w:lineRule="auto"/>
      </w:pPr>
      <w:r>
        <w:separator/>
      </w:r>
    </w:p>
  </w:footnote>
  <w:footnote w:type="continuationSeparator" w:id="0">
    <w:p w:rsidR="00BC2D48" w:rsidRDefault="00BC2D48" w:rsidP="003E150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657985"/>
      <w:docPartObj>
        <w:docPartGallery w:val="Page Numbers (Top of Page)"/>
        <w:docPartUnique/>
      </w:docPartObj>
    </w:sdtPr>
    <w:sdtEndPr/>
    <w:sdtContent>
      <w:p w:rsidR="00A15F82" w:rsidRDefault="00C67EF4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C4AB5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A15F82" w:rsidRDefault="00A15F82">
    <w:pPr>
      <w:pStyle w:val="a7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CF52C1"/>
    <w:multiLevelType w:val="hybridMultilevel"/>
    <w:tmpl w:val="CBF2AFDA"/>
    <w:lvl w:ilvl="0" w:tplc="DBD40A2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203392"/>
    <w:multiLevelType w:val="hybridMultilevel"/>
    <w:tmpl w:val="1F72D0B2"/>
    <w:lvl w:ilvl="0" w:tplc="CB0ABF3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62C7C54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D93693"/>
    <w:multiLevelType w:val="hybridMultilevel"/>
    <w:tmpl w:val="9F284A94"/>
    <w:lvl w:ilvl="0" w:tplc="74C412B8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92F00CC"/>
    <w:multiLevelType w:val="hybridMultilevel"/>
    <w:tmpl w:val="5CEE6994"/>
    <w:lvl w:ilvl="0" w:tplc="D0B8BABE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9905C3F"/>
    <w:multiLevelType w:val="hybridMultilevel"/>
    <w:tmpl w:val="474C832C"/>
    <w:lvl w:ilvl="0" w:tplc="C1708F3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CB9332B"/>
    <w:multiLevelType w:val="hybridMultilevel"/>
    <w:tmpl w:val="02A6F53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E30650"/>
    <w:multiLevelType w:val="hybridMultilevel"/>
    <w:tmpl w:val="A03C99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58E209F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A416413"/>
    <w:multiLevelType w:val="hybridMultilevel"/>
    <w:tmpl w:val="6F0456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  <w:num w:numId="5">
    <w:abstractNumId w:val="6"/>
  </w:num>
  <w:num w:numId="6">
    <w:abstractNumId w:val="4"/>
  </w:num>
  <w:num w:numId="7">
    <w:abstractNumId w:val="5"/>
  </w:num>
  <w:num w:numId="8">
    <w:abstractNumId w:val="9"/>
  </w:num>
  <w:num w:numId="9">
    <w:abstractNumId w:val="8"/>
  </w:num>
  <w:num w:numId="10">
    <w:abstractNumId w:val="7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8A2"/>
    <w:rsid w:val="00026CEC"/>
    <w:rsid w:val="00045A02"/>
    <w:rsid w:val="00047B2D"/>
    <w:rsid w:val="0005761E"/>
    <w:rsid w:val="00081E00"/>
    <w:rsid w:val="00084477"/>
    <w:rsid w:val="0011555A"/>
    <w:rsid w:val="0016364E"/>
    <w:rsid w:val="001A25AD"/>
    <w:rsid w:val="001D47CD"/>
    <w:rsid w:val="001D681A"/>
    <w:rsid w:val="002939EF"/>
    <w:rsid w:val="002A36E0"/>
    <w:rsid w:val="002C3295"/>
    <w:rsid w:val="003177A0"/>
    <w:rsid w:val="00326591"/>
    <w:rsid w:val="003265B0"/>
    <w:rsid w:val="00385FEF"/>
    <w:rsid w:val="003861E8"/>
    <w:rsid w:val="003E150D"/>
    <w:rsid w:val="003F5CCC"/>
    <w:rsid w:val="00430293"/>
    <w:rsid w:val="00431EE4"/>
    <w:rsid w:val="004752A5"/>
    <w:rsid w:val="004E54F9"/>
    <w:rsid w:val="0052282F"/>
    <w:rsid w:val="005674B4"/>
    <w:rsid w:val="0059319E"/>
    <w:rsid w:val="005A221E"/>
    <w:rsid w:val="005C7659"/>
    <w:rsid w:val="005E65CA"/>
    <w:rsid w:val="00623D54"/>
    <w:rsid w:val="00625DA1"/>
    <w:rsid w:val="00652099"/>
    <w:rsid w:val="006718A2"/>
    <w:rsid w:val="00672368"/>
    <w:rsid w:val="00771704"/>
    <w:rsid w:val="00775BAF"/>
    <w:rsid w:val="007C4DFD"/>
    <w:rsid w:val="007C6AFA"/>
    <w:rsid w:val="007C727F"/>
    <w:rsid w:val="007E76C2"/>
    <w:rsid w:val="009358C8"/>
    <w:rsid w:val="009409DF"/>
    <w:rsid w:val="0099046C"/>
    <w:rsid w:val="009A6E2C"/>
    <w:rsid w:val="00A01602"/>
    <w:rsid w:val="00A15F82"/>
    <w:rsid w:val="00A50171"/>
    <w:rsid w:val="00B45E94"/>
    <w:rsid w:val="00B67D04"/>
    <w:rsid w:val="00B917BF"/>
    <w:rsid w:val="00BC2D48"/>
    <w:rsid w:val="00BC4AB5"/>
    <w:rsid w:val="00BF24E7"/>
    <w:rsid w:val="00C27E39"/>
    <w:rsid w:val="00C3445F"/>
    <w:rsid w:val="00C67EF4"/>
    <w:rsid w:val="00D066B5"/>
    <w:rsid w:val="00D37532"/>
    <w:rsid w:val="00DB31CB"/>
    <w:rsid w:val="00DF452B"/>
    <w:rsid w:val="00E116F6"/>
    <w:rsid w:val="00E143DE"/>
    <w:rsid w:val="00F62456"/>
    <w:rsid w:val="00F74E25"/>
    <w:rsid w:val="00FA5F02"/>
    <w:rsid w:val="00FB68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85FEF"/>
    <w:pPr>
      <w:keepNext/>
      <w:keepLines/>
      <w:widowControl w:val="0"/>
      <w:autoSpaceDE w:val="0"/>
      <w:autoSpaceDN w:val="0"/>
      <w:adjustRightInd w:val="0"/>
      <w:spacing w:before="240" w:after="0" w:line="240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qFormat/>
    <w:rsid w:val="00385FEF"/>
    <w:pPr>
      <w:keepNext/>
      <w:spacing w:after="0" w:line="240" w:lineRule="auto"/>
      <w:jc w:val="both"/>
      <w:outlineLvl w:val="1"/>
    </w:pPr>
    <w:rPr>
      <w:rFonts w:ascii="Times New Roman" w:eastAsia="Times New Roman" w:hAnsi="Times New Roman" w:cs="Times New Roman"/>
      <w:sz w:val="28"/>
      <w:szCs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4"/>
    </w:pPr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85FEF"/>
    <w:pPr>
      <w:keepNext/>
      <w:keepLines/>
      <w:widowControl w:val="0"/>
      <w:autoSpaceDE w:val="0"/>
      <w:autoSpaceDN w:val="0"/>
      <w:adjustRightInd w:val="0"/>
      <w:spacing w:before="40" w:after="0" w:line="240" w:lineRule="auto"/>
      <w:outlineLvl w:val="5"/>
    </w:pPr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718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718A2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385FEF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rsid w:val="00385FEF"/>
    <w:rPr>
      <w:rFonts w:ascii="Times New Roman" w:eastAsia="Times New Roman" w:hAnsi="Times New Roman" w:cs="Times New Roman"/>
      <w:sz w:val="28"/>
      <w:szCs w:val="20"/>
    </w:rPr>
  </w:style>
  <w:style w:type="character" w:customStyle="1" w:styleId="30">
    <w:name w:val="Заголовок 3 Знак"/>
    <w:basedOn w:val="a0"/>
    <w:link w:val="3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385FEF"/>
    <w:rPr>
      <w:rFonts w:asciiTheme="majorHAnsi" w:eastAsiaTheme="majorEastAsia" w:hAnsiTheme="majorHAnsi" w:cstheme="majorBidi"/>
      <w:i/>
      <w:iCs/>
      <w:color w:val="365F91" w:themeColor="accent1" w:themeShade="BF"/>
      <w:sz w:val="20"/>
      <w:szCs w:val="20"/>
    </w:rPr>
  </w:style>
  <w:style w:type="character" w:customStyle="1" w:styleId="50">
    <w:name w:val="Заголовок 5 Знак"/>
    <w:basedOn w:val="a0"/>
    <w:link w:val="5"/>
    <w:uiPriority w:val="9"/>
    <w:semiHidden/>
    <w:rsid w:val="00385FEF"/>
    <w:rPr>
      <w:rFonts w:asciiTheme="majorHAnsi" w:eastAsiaTheme="majorEastAsia" w:hAnsiTheme="majorHAnsi" w:cstheme="majorBidi"/>
      <w:color w:val="365F91" w:themeColor="accent1" w:themeShade="BF"/>
      <w:sz w:val="20"/>
      <w:szCs w:val="20"/>
    </w:rPr>
  </w:style>
  <w:style w:type="character" w:customStyle="1" w:styleId="60">
    <w:name w:val="Заголовок 6 Знак"/>
    <w:basedOn w:val="a0"/>
    <w:link w:val="6"/>
    <w:uiPriority w:val="9"/>
    <w:semiHidden/>
    <w:rsid w:val="00385FEF"/>
    <w:rPr>
      <w:rFonts w:asciiTheme="majorHAnsi" w:eastAsiaTheme="majorEastAsia" w:hAnsiTheme="majorHAnsi" w:cstheme="majorBidi"/>
      <w:color w:val="243F60" w:themeColor="accent1" w:themeShade="7F"/>
      <w:sz w:val="20"/>
      <w:szCs w:val="20"/>
    </w:rPr>
  </w:style>
  <w:style w:type="paragraph" w:customStyle="1" w:styleId="ConsPlusNormal">
    <w:name w:val="ConsPlusNormal"/>
    <w:rsid w:val="00385FE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styleId="a5">
    <w:name w:val="List Paragraph"/>
    <w:basedOn w:val="a"/>
    <w:uiPriority w:val="34"/>
    <w:qFormat/>
    <w:rsid w:val="00385FE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Hyperlink"/>
    <w:rsid w:val="00385FEF"/>
    <w:rPr>
      <w:color w:val="0000FF"/>
      <w:u w:val="single"/>
    </w:rPr>
  </w:style>
  <w:style w:type="paragraph" w:styleId="a7">
    <w:name w:val="header"/>
    <w:basedOn w:val="a"/>
    <w:link w:val="a8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8">
    <w:name w:val="Верхний колонтитул Знак"/>
    <w:basedOn w:val="a0"/>
    <w:link w:val="a7"/>
    <w:rsid w:val="00385FEF"/>
    <w:rPr>
      <w:rFonts w:ascii="Times New Roman" w:eastAsia="Times New Roman" w:hAnsi="Times New Roman" w:cs="Times New Roman"/>
      <w:sz w:val="20"/>
      <w:szCs w:val="20"/>
    </w:rPr>
  </w:style>
  <w:style w:type="paragraph" w:styleId="a9">
    <w:name w:val="footer"/>
    <w:basedOn w:val="a"/>
    <w:link w:val="aa"/>
    <w:uiPriority w:val="99"/>
    <w:unhideWhenUsed/>
    <w:rsid w:val="00385FEF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a">
    <w:name w:val="Нижний колонтитул Знак"/>
    <w:basedOn w:val="a0"/>
    <w:link w:val="a9"/>
    <w:uiPriority w:val="99"/>
    <w:rsid w:val="00385FEF"/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nformat">
    <w:name w:val="ConsPlusNonformat"/>
    <w:rsid w:val="00385FEF"/>
    <w:pPr>
      <w:autoSpaceDE w:val="0"/>
      <w:autoSpaceDN w:val="0"/>
      <w:adjustRightInd w:val="0"/>
      <w:spacing w:after="0" w:line="240" w:lineRule="auto"/>
    </w:pPr>
    <w:rPr>
      <w:rFonts w:ascii="Courier New" w:eastAsiaTheme="minorHAnsi" w:hAnsi="Courier New" w:cs="Courier New"/>
      <w:sz w:val="20"/>
      <w:szCs w:val="20"/>
      <w:lang w:eastAsia="en-US"/>
    </w:rPr>
  </w:style>
  <w:style w:type="character" w:customStyle="1" w:styleId="31">
    <w:name w:val="Основной текст (3)_"/>
    <w:basedOn w:val="a0"/>
    <w:link w:val="32"/>
    <w:rsid w:val="002939EF"/>
    <w:rPr>
      <w:b/>
      <w:bCs/>
      <w:i/>
      <w:iCs/>
      <w:spacing w:val="1"/>
      <w:sz w:val="26"/>
      <w:szCs w:val="26"/>
      <w:shd w:val="clear" w:color="auto" w:fill="FFFFFF"/>
    </w:rPr>
  </w:style>
  <w:style w:type="character" w:customStyle="1" w:styleId="3265pt0pt">
    <w:name w:val="Основной текст (3) + 26;5 pt;Не курсив;Интервал 0 pt"/>
    <w:basedOn w:val="31"/>
    <w:rsid w:val="002939EF"/>
    <w:rPr>
      <w:b/>
      <w:bCs/>
      <w:i/>
      <w:iCs/>
      <w:color w:val="000000"/>
      <w:spacing w:val="0"/>
      <w:w w:val="100"/>
      <w:position w:val="0"/>
      <w:sz w:val="53"/>
      <w:szCs w:val="53"/>
      <w:shd w:val="clear" w:color="auto" w:fill="FFFFFF"/>
      <w:lang w:val="ru-RU"/>
    </w:rPr>
  </w:style>
  <w:style w:type="paragraph" w:customStyle="1" w:styleId="32">
    <w:name w:val="Основной текст (3)"/>
    <w:basedOn w:val="a"/>
    <w:link w:val="31"/>
    <w:rsid w:val="002939EF"/>
    <w:pPr>
      <w:widowControl w:val="0"/>
      <w:shd w:val="clear" w:color="auto" w:fill="FFFFFF"/>
      <w:spacing w:before="420" w:after="300" w:line="322" w:lineRule="exact"/>
      <w:jc w:val="center"/>
    </w:pPr>
    <w:rPr>
      <w:b/>
      <w:bCs/>
      <w:i/>
      <w:iCs/>
      <w:spacing w:val="1"/>
      <w:sz w:val="26"/>
      <w:szCs w:val="26"/>
    </w:rPr>
  </w:style>
  <w:style w:type="table" w:styleId="ab">
    <w:name w:val="Table Grid"/>
    <w:basedOn w:val="a1"/>
    <w:rsid w:val="00775B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Body Text"/>
    <w:basedOn w:val="a"/>
    <w:link w:val="ad"/>
    <w:rsid w:val="00775BA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d">
    <w:name w:val="Основной текст Знак"/>
    <w:basedOn w:val="a0"/>
    <w:link w:val="ac"/>
    <w:rsid w:val="00775BAF"/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rsid w:val="00775BAF"/>
    <w:pPr>
      <w:spacing w:before="200"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0"/>
    <w:rsid w:val="00775BA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rsid w:val="00775BAF"/>
    <w:rPr>
      <w:rFonts w:ascii="Courier New" w:eastAsia="Times New Roman" w:hAnsi="Courier New" w:cs="Courier New"/>
      <w:sz w:val="20"/>
      <w:szCs w:val="20"/>
    </w:rPr>
  </w:style>
  <w:style w:type="paragraph" w:styleId="af">
    <w:name w:val="Subtitle"/>
    <w:basedOn w:val="a"/>
    <w:next w:val="ac"/>
    <w:link w:val="af0"/>
    <w:qFormat/>
    <w:rsid w:val="00775BAF"/>
    <w:pPr>
      <w:suppressAutoHyphens/>
      <w:spacing w:after="0" w:line="360" w:lineRule="auto"/>
      <w:ind w:left="-567"/>
      <w:jc w:val="center"/>
    </w:pPr>
    <w:rPr>
      <w:rFonts w:ascii="Times New Roman" w:eastAsia="Times New Roman" w:hAnsi="Times New Roman" w:cs="Times New Roman"/>
      <w:sz w:val="32"/>
      <w:szCs w:val="24"/>
      <w:lang w:eastAsia="ar-SA"/>
    </w:rPr>
  </w:style>
  <w:style w:type="character" w:customStyle="1" w:styleId="af0">
    <w:name w:val="Подзаголовок Знак"/>
    <w:basedOn w:val="a0"/>
    <w:link w:val="af"/>
    <w:rsid w:val="00775BAF"/>
    <w:rPr>
      <w:rFonts w:ascii="Times New Roman" w:eastAsia="Times New Roman" w:hAnsi="Times New Roman" w:cs="Times New Roman"/>
      <w:sz w:val="32"/>
      <w:szCs w:val="24"/>
      <w:lang w:eastAsia="ar-SA"/>
    </w:rPr>
  </w:style>
  <w:style w:type="paragraph" w:customStyle="1" w:styleId="Style2">
    <w:name w:val="Style2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4">
    <w:name w:val="Style4"/>
    <w:basedOn w:val="a"/>
    <w:rsid w:val="00775BAF"/>
    <w:pPr>
      <w:widowControl w:val="0"/>
      <w:autoSpaceDE w:val="0"/>
      <w:autoSpaceDN w:val="0"/>
      <w:adjustRightInd w:val="0"/>
      <w:spacing w:after="0" w:line="37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12">
    <w:name w:val="Font Style12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5">
    <w:name w:val="Style5"/>
    <w:basedOn w:val="a"/>
    <w:rsid w:val="00775BAF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rsid w:val="00775BAF"/>
    <w:pPr>
      <w:widowControl w:val="0"/>
      <w:autoSpaceDE w:val="0"/>
      <w:autoSpaceDN w:val="0"/>
      <w:adjustRightInd w:val="0"/>
      <w:spacing w:after="0" w:line="374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28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нум список 1"/>
    <w:basedOn w:val="a"/>
    <w:rsid w:val="00775BAF"/>
    <w:pPr>
      <w:tabs>
        <w:tab w:val="num" w:pos="720"/>
      </w:tabs>
      <w:spacing w:before="120" w:after="120" w:line="240" w:lineRule="auto"/>
      <w:ind w:left="-720" w:hanging="720"/>
      <w:jc w:val="both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1">
    <w:name w:val="Таблицы (моноширинный)"/>
    <w:basedOn w:val="a"/>
    <w:next w:val="a"/>
    <w:rsid w:val="00775BA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</w:rPr>
  </w:style>
  <w:style w:type="character" w:styleId="af2">
    <w:name w:val="page number"/>
    <w:basedOn w:val="a0"/>
    <w:rsid w:val="00775BAF"/>
  </w:style>
  <w:style w:type="paragraph" w:customStyle="1" w:styleId="12">
    <w:name w:val="Абзац списка1"/>
    <w:basedOn w:val="a"/>
    <w:rsid w:val="00775BAF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FontStyle11">
    <w:name w:val="Font Style11"/>
    <w:basedOn w:val="a0"/>
    <w:rsid w:val="00775BAF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47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775BAF"/>
    <w:pPr>
      <w:widowControl w:val="0"/>
      <w:autoSpaceDE w:val="0"/>
      <w:autoSpaceDN w:val="0"/>
      <w:adjustRightInd w:val="0"/>
      <w:spacing w:after="0" w:line="326" w:lineRule="exact"/>
      <w:ind w:firstLine="538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775BAF"/>
  </w:style>
  <w:style w:type="paragraph" w:customStyle="1" w:styleId="13">
    <w:name w:val="Без интервала1"/>
    <w:rsid w:val="00775BA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numbering" w:customStyle="1" w:styleId="14">
    <w:name w:val="Нет списка1"/>
    <w:next w:val="a2"/>
    <w:uiPriority w:val="99"/>
    <w:semiHidden/>
    <w:unhideWhenUsed/>
    <w:rsid w:val="003177A0"/>
  </w:style>
  <w:style w:type="paragraph" w:styleId="af3">
    <w:name w:val="No Spacing"/>
    <w:uiPriority w:val="99"/>
    <w:qFormat/>
    <w:rsid w:val="003177A0"/>
    <w:pPr>
      <w:spacing w:after="0" w:line="240" w:lineRule="auto"/>
    </w:pPr>
    <w:rPr>
      <w:rFonts w:ascii="Calibri" w:eastAsia="Times New Roman" w:hAnsi="Calibri" w:cs="Times New Roman"/>
    </w:rPr>
  </w:style>
  <w:style w:type="character" w:styleId="af4">
    <w:name w:val="Emphasis"/>
    <w:basedOn w:val="a0"/>
    <w:qFormat/>
    <w:rsid w:val="003177A0"/>
    <w:rPr>
      <w:i/>
      <w:iCs/>
    </w:rPr>
  </w:style>
  <w:style w:type="paragraph" w:customStyle="1" w:styleId="ConsPlusTitle">
    <w:name w:val="ConsPlusTitle"/>
    <w:uiPriority w:val="99"/>
    <w:rsid w:val="003177A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p7">
    <w:name w:val="p7"/>
    <w:basedOn w:val="a"/>
    <w:rsid w:val="003177A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2">
    <w:name w:val="s2"/>
    <w:basedOn w:val="a0"/>
    <w:rsid w:val="003177A0"/>
  </w:style>
  <w:style w:type="character" w:customStyle="1" w:styleId="FontStyle13">
    <w:name w:val="Font Style13"/>
    <w:rsid w:val="003177A0"/>
    <w:rPr>
      <w:rFonts w:ascii="Constantia" w:hAnsi="Constantia" w:cs="Constantia" w:hint="default"/>
      <w:b/>
      <w:bCs/>
      <w:i/>
      <w:iCs/>
      <w:sz w:val="34"/>
      <w:szCs w:val="34"/>
    </w:rPr>
  </w:style>
  <w:style w:type="paragraph" w:customStyle="1" w:styleId="af5">
    <w:name w:val="Базовый"/>
    <w:uiPriority w:val="99"/>
    <w:rsid w:val="003177A0"/>
    <w:pPr>
      <w:tabs>
        <w:tab w:val="left" w:pos="708"/>
      </w:tabs>
      <w:suppressAutoHyphens/>
      <w:spacing w:line="276" w:lineRule="atLeast"/>
    </w:pPr>
    <w:rPr>
      <w:rFonts w:ascii="Liberation Serif" w:eastAsia="Liberation Serif" w:hAnsi="Times New Roman" w:cs="Lohit Hindi"/>
      <w:color w:val="00000A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536</Words>
  <Characters>3059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</dc:creator>
  <cp:keywords/>
  <dc:description/>
  <cp:lastModifiedBy>VIP</cp:lastModifiedBy>
  <cp:revision>6</cp:revision>
  <cp:lastPrinted>2015-03-10T07:54:00Z</cp:lastPrinted>
  <dcterms:created xsi:type="dcterms:W3CDTF">2015-03-05T10:46:00Z</dcterms:created>
  <dcterms:modified xsi:type="dcterms:W3CDTF">2015-03-10T07:55:00Z</dcterms:modified>
</cp:coreProperties>
</file>